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C9" w:rsidRDefault="00B95662" w:rsidP="00B338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F52880" w:rsidRPr="00DF12D7" w:rsidRDefault="00B338EF" w:rsidP="00DF12D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12D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6802AB">
        <w:rPr>
          <w:rFonts w:ascii="Times New Roman" w:hAnsi="Times New Roman" w:cs="Times New Roman"/>
          <w:b/>
          <w:color w:val="000000"/>
          <w:sz w:val="28"/>
          <w:szCs w:val="28"/>
        </w:rPr>
        <w:t>Умники и умницы</w:t>
      </w:r>
      <w:r w:rsidRPr="00DF1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 w:rsidR="006A0650">
        <w:rPr>
          <w:rFonts w:ascii="Times New Roman" w:hAnsi="Times New Roman" w:cs="Times New Roman"/>
          <w:b/>
          <w:sz w:val="28"/>
          <w:szCs w:val="28"/>
        </w:rPr>
        <w:t>4</w:t>
      </w:r>
      <w:r w:rsidR="00DF12D7" w:rsidRPr="00DF12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880" w:rsidRPr="00DF12D7">
        <w:rPr>
          <w:rFonts w:ascii="Times New Roman" w:hAnsi="Times New Roman" w:cs="Times New Roman"/>
          <w:b/>
          <w:sz w:val="28"/>
          <w:szCs w:val="28"/>
        </w:rPr>
        <w:t>класс (ФГОС)</w:t>
      </w:r>
    </w:p>
    <w:p w:rsidR="00F52880" w:rsidRPr="00F40AC9" w:rsidRDefault="00F52880" w:rsidP="00B338E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338EF" w:rsidRPr="00B338EF" w:rsidRDefault="00B338EF" w:rsidP="00B338EF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8EF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</w:t>
      </w:r>
      <w:r w:rsidR="006802AB">
        <w:rPr>
          <w:rFonts w:ascii="Times New Roman" w:hAnsi="Times New Roman" w:cs="Times New Roman"/>
          <w:sz w:val="24"/>
          <w:szCs w:val="24"/>
        </w:rPr>
        <w:t>Умники и умницы</w:t>
      </w:r>
      <w:r w:rsidR="006A0650">
        <w:rPr>
          <w:rFonts w:ascii="Times New Roman" w:hAnsi="Times New Roman" w:cs="Times New Roman"/>
          <w:sz w:val="24"/>
          <w:szCs w:val="24"/>
        </w:rPr>
        <w:t>» для 4</w:t>
      </w:r>
      <w:r w:rsidRPr="00B338EF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 нормативно-правовыми документами: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>Федеральным законом от 29.12.2012 № 273-ФЗ "Об образовании в Российской Федерации" (с изм. и доп., вступ. в силу с 01.09.2021).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Приказом Министерства просвещения РФ от 31 мая 2021 года № 286 “Об утверждении федерального государственного образовательного стандарта </w:t>
      </w:r>
      <w:bookmarkStart w:id="0" w:name="_GoBack"/>
      <w:bookmarkEnd w:id="0"/>
      <w:r w:rsidRPr="00B338EF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образования”.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</w:t>
      </w:r>
      <w:r w:rsidR="00B350A2">
        <w:rPr>
          <w:rFonts w:ascii="Times New Roman" w:hAnsi="Times New Roman" w:cs="Times New Roman"/>
          <w:sz w:val="24"/>
          <w:szCs w:val="24"/>
        </w:rPr>
        <w:t>ГБОУ лицей № 329</w:t>
      </w:r>
      <w:r w:rsidRPr="00B338EF">
        <w:rPr>
          <w:rFonts w:ascii="Times New Roman" w:hAnsi="Times New Roman" w:cs="Times New Roman"/>
          <w:sz w:val="24"/>
          <w:szCs w:val="24"/>
        </w:rPr>
        <w:t xml:space="preserve"> </w:t>
      </w:r>
      <w:r w:rsidR="00B350A2">
        <w:rPr>
          <w:rFonts w:ascii="Times New Roman" w:hAnsi="Times New Roman" w:cs="Times New Roman"/>
          <w:sz w:val="24"/>
          <w:szCs w:val="24"/>
        </w:rPr>
        <w:t>г. Санкт-Петербурга.</w:t>
      </w:r>
      <w:r w:rsidRPr="00B338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0A2" w:rsidRPr="006802AB" w:rsidRDefault="00B350A2" w:rsidP="006802AB">
      <w:pPr>
        <w:spacing w:after="0" w:line="240" w:lineRule="auto"/>
        <w:ind w:left="1620" w:hanging="1620"/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</w:pPr>
      <w:r w:rsidRPr="00B350A2">
        <w:rPr>
          <w:rFonts w:ascii="Times New Roman" w:hAnsi="Times New Roman" w:cs="Times New Roman"/>
          <w:sz w:val="24"/>
          <w:szCs w:val="24"/>
        </w:rPr>
        <w:t>Рабочая программа «Развитие речи» по внеурочно</w:t>
      </w:r>
      <w:r w:rsidR="006A0650">
        <w:rPr>
          <w:rFonts w:ascii="Times New Roman" w:hAnsi="Times New Roman" w:cs="Times New Roman"/>
          <w:sz w:val="24"/>
          <w:szCs w:val="24"/>
        </w:rPr>
        <w:t>й деятельности для обучающихся 4</w:t>
      </w:r>
      <w:r w:rsidRPr="00B350A2">
        <w:rPr>
          <w:rFonts w:ascii="Times New Roman" w:hAnsi="Times New Roman" w:cs="Times New Roman"/>
          <w:sz w:val="24"/>
          <w:szCs w:val="24"/>
        </w:rPr>
        <w:t xml:space="preserve"> «Б» класса составлена в соответствии с требованиями ФГОС начального общего образования, на основе авторской программы </w:t>
      </w:r>
      <w:r w:rsidR="006802AB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 xml:space="preserve">Н.А. Криволаповой, </w:t>
      </w:r>
      <w:proofErr w:type="gramStart"/>
      <w:r w:rsidR="006802AB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>И.Ю.,</w:t>
      </w:r>
      <w:proofErr w:type="spellStart"/>
      <w:r w:rsidR="006802AB" w:rsidRPr="00A74DB0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>Цибаевой</w:t>
      </w:r>
      <w:proofErr w:type="spellEnd"/>
      <w:proofErr w:type="gramEnd"/>
      <w:r w:rsidR="006802AB" w:rsidRPr="00A74DB0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 xml:space="preserve"> «Умники и</w:t>
      </w:r>
      <w:r w:rsidR="006802AB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 xml:space="preserve"> </w:t>
      </w:r>
      <w:r w:rsidR="006802AB" w:rsidRPr="00A74DB0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 xml:space="preserve">умницы», с использованием   методического пособия О. Холодовой «Юным </w:t>
      </w:r>
      <w:r w:rsidR="006802AB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 xml:space="preserve"> </w:t>
      </w:r>
      <w:r w:rsidR="006802AB" w:rsidRPr="00A74DB0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 xml:space="preserve">умникам и умницам». 4 класс, Москва: </w:t>
      </w:r>
      <w:r w:rsidR="006802AB" w:rsidRPr="00A74DB0">
        <w:rPr>
          <w:rFonts w:ascii="Times New Roman" w:eastAsia="Arial Unicode MS" w:hAnsi="Times New Roman" w:cs="Times New Roman"/>
          <w:i/>
          <w:sz w:val="24"/>
          <w:szCs w:val="24"/>
        </w:rPr>
        <w:t xml:space="preserve">Издательство </w:t>
      </w:r>
      <w:r w:rsidR="006802AB" w:rsidRPr="00A74DB0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</w:rPr>
        <w:t>РОСТ, 2017.</w:t>
      </w:r>
    </w:p>
    <w:p w:rsidR="00B350A2" w:rsidRPr="0017615E" w:rsidRDefault="00B350A2" w:rsidP="00B350A2">
      <w:pPr>
        <w:pStyle w:val="a5"/>
        <w:numPr>
          <w:ilvl w:val="0"/>
          <w:numId w:val="12"/>
        </w:numPr>
      </w:pPr>
      <w:r w:rsidRPr="0017615E">
        <w:t xml:space="preserve"> Поскольку стандарты нового поколения опираются на </w:t>
      </w:r>
      <w:proofErr w:type="spellStart"/>
      <w:r w:rsidRPr="0017615E">
        <w:t>деятельностную</w:t>
      </w:r>
      <w:proofErr w:type="spellEnd"/>
      <w:r w:rsidRPr="0017615E">
        <w:t xml:space="preserve"> парадигму образования, постулирующую в качестве цели образования развитие личности учащегося на основе освоения им способов деятельности, данная программа ориентирована на реализацию коммуникативно-</w:t>
      </w:r>
      <w:proofErr w:type="spellStart"/>
      <w:r w:rsidRPr="0017615E">
        <w:t>деятельностного</w:t>
      </w:r>
      <w:proofErr w:type="spellEnd"/>
      <w:r w:rsidRPr="0017615E">
        <w:t xml:space="preserve"> подхода к обучению.</w:t>
      </w:r>
    </w:p>
    <w:p w:rsidR="00C86B83" w:rsidRPr="00F40AC9" w:rsidRDefault="00C86B83" w:rsidP="00B338EF">
      <w:pPr>
        <w:pStyle w:val="2"/>
        <w:numPr>
          <w:ilvl w:val="0"/>
          <w:numId w:val="19"/>
        </w:numPr>
        <w:spacing w:line="276" w:lineRule="auto"/>
        <w:jc w:val="left"/>
        <w:rPr>
          <w:rStyle w:val="c1"/>
          <w:b/>
          <w:i/>
          <w:color w:val="000000"/>
        </w:rPr>
      </w:pPr>
      <w:r w:rsidRPr="00F40AC9">
        <w:rPr>
          <w:rStyle w:val="c1"/>
          <w:b/>
          <w:i/>
          <w:color w:val="000000"/>
        </w:rPr>
        <w:t>Используемая литература:</w:t>
      </w:r>
    </w:p>
    <w:p w:rsidR="00B350A2" w:rsidRPr="00B350A2" w:rsidRDefault="00B350A2" w:rsidP="006802AB">
      <w:pPr>
        <w:pStyle w:val="a3"/>
        <w:widowControl w:val="0"/>
        <w:shd w:val="clear" w:color="auto" w:fill="FFFFFF"/>
        <w:tabs>
          <w:tab w:val="left" w:pos="518"/>
        </w:tabs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0A2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6802AB" w:rsidRPr="002F5122" w:rsidRDefault="006802AB" w:rsidP="006802AB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122">
        <w:rPr>
          <w:rFonts w:ascii="Times New Roman" w:eastAsia="Times New Roman" w:hAnsi="Times New Roman" w:cs="Times New Roman"/>
          <w:sz w:val="24"/>
          <w:szCs w:val="24"/>
        </w:rPr>
        <w:t>Холодова О., «Юным умникам и умницам: Задания по развитию познавательных способностей» - Москва: РОСТ книга, 2019 г.</w:t>
      </w:r>
    </w:p>
    <w:p w:rsidR="006802AB" w:rsidRPr="002F5122" w:rsidRDefault="006802AB" w:rsidP="006802AB">
      <w:pPr>
        <w:widowControl w:val="0"/>
        <w:suppressAutoHyphens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122">
        <w:rPr>
          <w:rFonts w:ascii="Times New Roman" w:eastAsia="Times New Roman" w:hAnsi="Times New Roman" w:cs="Times New Roman"/>
          <w:sz w:val="24"/>
          <w:szCs w:val="24"/>
        </w:rPr>
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</w:r>
      <w:proofErr w:type="spellStart"/>
      <w:r w:rsidRPr="002F5122">
        <w:rPr>
          <w:rFonts w:ascii="Times New Roman" w:eastAsia="Times New Roman" w:hAnsi="Times New Roman" w:cs="Times New Roman"/>
          <w:sz w:val="24"/>
          <w:szCs w:val="24"/>
        </w:rPr>
        <w:t>Цибаева</w:t>
      </w:r>
      <w:proofErr w:type="spellEnd"/>
      <w:r w:rsidRPr="002F5122">
        <w:rPr>
          <w:rFonts w:ascii="Times New Roman" w:eastAsia="Times New Roman" w:hAnsi="Times New Roman" w:cs="Times New Roman"/>
          <w:sz w:val="24"/>
          <w:szCs w:val="24"/>
        </w:rPr>
        <w:t xml:space="preserve">. – Курган: Ин - т </w:t>
      </w:r>
      <w:proofErr w:type="spellStart"/>
      <w:r w:rsidRPr="002F5122">
        <w:rPr>
          <w:rFonts w:ascii="Times New Roman" w:eastAsia="Times New Roman" w:hAnsi="Times New Roman" w:cs="Times New Roman"/>
          <w:sz w:val="24"/>
          <w:szCs w:val="24"/>
        </w:rPr>
        <w:t>повыш</w:t>
      </w:r>
      <w:proofErr w:type="spellEnd"/>
      <w:r w:rsidRPr="002F512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F5122">
        <w:rPr>
          <w:rFonts w:ascii="Times New Roman" w:eastAsia="Times New Roman" w:hAnsi="Times New Roman" w:cs="Times New Roman"/>
          <w:sz w:val="24"/>
          <w:szCs w:val="24"/>
        </w:rPr>
        <w:t>квалиф</w:t>
      </w:r>
      <w:proofErr w:type="spellEnd"/>
      <w:proofErr w:type="gramStart"/>
      <w:r w:rsidRPr="002F512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F5122">
        <w:rPr>
          <w:rFonts w:ascii="Times New Roman" w:eastAsia="Times New Roman" w:hAnsi="Times New Roman" w:cs="Times New Roman"/>
          <w:sz w:val="24"/>
          <w:szCs w:val="24"/>
        </w:rPr>
        <w:t xml:space="preserve"> и переподготовки раб-</w:t>
      </w:r>
      <w:proofErr w:type="spellStart"/>
      <w:r w:rsidRPr="002F5122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2F5122">
        <w:rPr>
          <w:rFonts w:ascii="Times New Roman" w:eastAsia="Times New Roman" w:hAnsi="Times New Roman" w:cs="Times New Roman"/>
          <w:sz w:val="24"/>
          <w:szCs w:val="24"/>
        </w:rPr>
        <w:t xml:space="preserve"> образования, 2014 – 34 с. – (Серия «Умники и умницы»)</w:t>
      </w:r>
    </w:p>
    <w:p w:rsidR="006802AB" w:rsidRPr="002F5122" w:rsidRDefault="006802AB" w:rsidP="006802AB">
      <w:pPr>
        <w:widowControl w:val="0"/>
        <w:suppressAutoHyphens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122">
        <w:rPr>
          <w:rFonts w:ascii="Times New Roman" w:eastAsia="Times New Roman" w:hAnsi="Times New Roman" w:cs="Times New Roman"/>
          <w:sz w:val="24"/>
          <w:szCs w:val="24"/>
        </w:rPr>
        <w:t>Григорьев Д.В. Внеурочная деятельность школьников [Текст]: методический конструктор: пособие для учителя / Д.В. Григорьев, П.В. Степанов. – М.: Просвещение, 2014. – 223 с. – (Стандарты второго поколения)</w:t>
      </w:r>
    </w:p>
    <w:p w:rsidR="006802AB" w:rsidRPr="002F5122" w:rsidRDefault="006802AB" w:rsidP="006802AB">
      <w:pPr>
        <w:widowControl w:val="0"/>
        <w:suppressAutoHyphens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122">
        <w:rPr>
          <w:rFonts w:ascii="Times New Roman" w:eastAsia="Times New Roman" w:hAnsi="Times New Roman" w:cs="Times New Roman"/>
          <w:sz w:val="24"/>
          <w:szCs w:val="24"/>
        </w:rPr>
        <w:t>Оценка достижения планируемых результатов в начальной школе [Текст]: система заданий. В 2-х ч. Ч.1. / М.Ю. Демидова [и др.]; под ред. Г.С. Ковалевой, О.Б. Логиновой. - 2 – е изд. – М.: Просвещение, 2014. – 215 с. – (Стандарты второго поколения)</w:t>
      </w:r>
    </w:p>
    <w:p w:rsidR="00C86B83" w:rsidRPr="00B338EF" w:rsidRDefault="00C86B83" w:rsidP="00B350A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B338EF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6802AB" w:rsidRPr="002010E9" w:rsidRDefault="006802AB" w:rsidP="006802AB">
      <w:pPr>
        <w:shd w:val="clear" w:color="auto" w:fill="FFFFFF"/>
        <w:ind w:right="34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2010E9">
        <w:rPr>
          <w:rFonts w:ascii="Times New Roman" w:eastAsia="Times New Roman" w:hAnsi="Times New Roman" w:cs="Times New Roman"/>
          <w:spacing w:val="-3"/>
          <w:sz w:val="24"/>
          <w:szCs w:val="24"/>
        </w:rPr>
        <w:t>развитие познавательных способностей учащихся на основе системы развивающих занятий</w:t>
      </w:r>
    </w:p>
    <w:p w:rsidR="00B338EF" w:rsidRPr="00B338EF" w:rsidRDefault="00B338EF" w:rsidP="00B338EF">
      <w:pPr>
        <w:pStyle w:val="a3"/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Задачи программы: </w:t>
      </w:r>
    </w:p>
    <w:p w:rsidR="00B350A2" w:rsidRPr="0017615E" w:rsidRDefault="00B350A2" w:rsidP="00B350A2">
      <w:pPr>
        <w:pStyle w:val="a4"/>
        <w:rPr>
          <w:rFonts w:ascii="Times New Roman" w:hAnsi="Times New Roman"/>
          <w:b/>
          <w:sz w:val="24"/>
          <w:szCs w:val="24"/>
        </w:rPr>
      </w:pPr>
      <w:r w:rsidRPr="0017615E">
        <w:rPr>
          <w:rFonts w:ascii="Times New Roman" w:hAnsi="Times New Roman"/>
          <w:b/>
          <w:sz w:val="24"/>
          <w:szCs w:val="24"/>
        </w:rPr>
        <w:lastRenderedPageBreak/>
        <w:t>Обучающие:</w:t>
      </w:r>
    </w:p>
    <w:p w:rsidR="006802AB" w:rsidRPr="002010E9" w:rsidRDefault="006802AB" w:rsidP="006802AB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2010E9">
        <w:rPr>
          <w:rFonts w:ascii="Times New Roman" w:hAnsi="Times New Roman"/>
          <w:sz w:val="24"/>
          <w:szCs w:val="24"/>
        </w:rPr>
        <w:t>расширение и углубление программного материала;</w:t>
      </w:r>
    </w:p>
    <w:p w:rsidR="006802AB" w:rsidRPr="002010E9" w:rsidRDefault="006802AB" w:rsidP="006802AB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2010E9">
        <w:rPr>
          <w:rFonts w:ascii="Times New Roman" w:hAnsi="Times New Roman"/>
          <w:sz w:val="24"/>
          <w:szCs w:val="24"/>
        </w:rPr>
        <w:t>совершенствование навыков анализа различных фактов языка;</w:t>
      </w:r>
    </w:p>
    <w:p w:rsidR="006802AB" w:rsidRPr="002010E9" w:rsidRDefault="006802AB" w:rsidP="006802AB">
      <w:pPr>
        <w:pStyle w:val="a4"/>
        <w:rPr>
          <w:rFonts w:ascii="Times New Roman" w:hAnsi="Times New Roman"/>
          <w:spacing w:val="-3"/>
          <w:sz w:val="24"/>
          <w:szCs w:val="24"/>
        </w:rPr>
      </w:pPr>
      <w:r w:rsidRPr="002010E9">
        <w:rPr>
          <w:rFonts w:ascii="Times New Roman" w:hAnsi="Times New Roman"/>
          <w:spacing w:val="-3"/>
          <w:sz w:val="24"/>
          <w:szCs w:val="24"/>
        </w:rPr>
        <w:t>развитие мышления в процессе формирования основных приемов мысли</w:t>
      </w:r>
      <w:r w:rsidRPr="002010E9">
        <w:rPr>
          <w:rFonts w:ascii="Times New Roman" w:hAnsi="Times New Roman"/>
          <w:spacing w:val="-3"/>
          <w:sz w:val="24"/>
          <w:szCs w:val="24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</w:t>
      </w:r>
    </w:p>
    <w:p w:rsidR="00B350A2" w:rsidRPr="0017615E" w:rsidRDefault="00B350A2" w:rsidP="00B350A2">
      <w:pPr>
        <w:pStyle w:val="a4"/>
        <w:rPr>
          <w:rFonts w:ascii="Times New Roman" w:hAnsi="Times New Roman"/>
          <w:b/>
          <w:sz w:val="24"/>
          <w:szCs w:val="24"/>
        </w:rPr>
      </w:pPr>
      <w:r w:rsidRPr="0017615E">
        <w:rPr>
          <w:rFonts w:ascii="Times New Roman" w:hAnsi="Times New Roman"/>
          <w:b/>
          <w:sz w:val="24"/>
          <w:szCs w:val="24"/>
        </w:rPr>
        <w:t xml:space="preserve">Развивающие: </w:t>
      </w:r>
    </w:p>
    <w:p w:rsidR="00B350A2" w:rsidRPr="000D3312" w:rsidRDefault="00B350A2" w:rsidP="00B350A2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развитие интереса к языку как учебному предмету;</w:t>
      </w:r>
    </w:p>
    <w:p w:rsidR="00B350A2" w:rsidRPr="000D3312" w:rsidRDefault="00B350A2" w:rsidP="00B350A2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общего языкового развития младших школьников;</w:t>
      </w:r>
    </w:p>
    <w:p w:rsidR="00B350A2" w:rsidRPr="000D3312" w:rsidRDefault="00B350A2" w:rsidP="00B350A2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 xml:space="preserve">развитие творческих способностей и </w:t>
      </w:r>
      <w:proofErr w:type="gramStart"/>
      <w:r w:rsidRPr="000D3312">
        <w:rPr>
          <w:rFonts w:ascii="Times New Roman" w:hAnsi="Times New Roman"/>
          <w:sz w:val="24"/>
          <w:szCs w:val="24"/>
        </w:rPr>
        <w:t>психологических качеств</w:t>
      </w:r>
      <w:proofErr w:type="gramEnd"/>
      <w:r w:rsidRPr="000D3312">
        <w:rPr>
          <w:rFonts w:ascii="Times New Roman" w:hAnsi="Times New Roman"/>
          <w:sz w:val="24"/>
          <w:szCs w:val="24"/>
        </w:rPr>
        <w:t xml:space="preserve"> обучающихся: любознательности, активности, воли, ответственности, самостоятельности.</w:t>
      </w:r>
    </w:p>
    <w:p w:rsidR="00B350A2" w:rsidRPr="0017615E" w:rsidRDefault="00B350A2" w:rsidP="00B350A2">
      <w:pPr>
        <w:pStyle w:val="a4"/>
        <w:rPr>
          <w:rFonts w:ascii="Times New Roman" w:hAnsi="Times New Roman"/>
          <w:b/>
          <w:sz w:val="24"/>
          <w:szCs w:val="24"/>
        </w:rPr>
      </w:pPr>
      <w:r w:rsidRPr="0017615E">
        <w:rPr>
          <w:rFonts w:ascii="Times New Roman" w:hAnsi="Times New Roman"/>
          <w:b/>
          <w:sz w:val="24"/>
          <w:szCs w:val="24"/>
        </w:rPr>
        <w:t xml:space="preserve">Воспитательные: </w:t>
      </w:r>
    </w:p>
    <w:p w:rsidR="00B350A2" w:rsidRPr="000D3312" w:rsidRDefault="00B350A2" w:rsidP="00B350A2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воспитание любви и уважения к великому русскому языку;</w:t>
      </w:r>
    </w:p>
    <w:p w:rsidR="00B350A2" w:rsidRPr="000D3312" w:rsidRDefault="00B350A2" w:rsidP="00B350A2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воспитание чувства патриотизма;</w:t>
      </w:r>
    </w:p>
    <w:p w:rsidR="00B350A2" w:rsidRPr="000D3312" w:rsidRDefault="00B350A2" w:rsidP="00B350A2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повышение общей языковой культуры обучающихся;</w:t>
      </w:r>
    </w:p>
    <w:p w:rsidR="00B350A2" w:rsidRPr="000D3312" w:rsidRDefault="00B350A2" w:rsidP="00B350A2">
      <w:pPr>
        <w:pStyle w:val="a3"/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выявление одарённых в лингвистическом отношении обучающихся</w:t>
      </w:r>
      <w:r>
        <w:rPr>
          <w:rFonts w:ascii="Times New Roman" w:hAnsi="Times New Roman"/>
          <w:sz w:val="24"/>
          <w:szCs w:val="24"/>
        </w:rPr>
        <w:t>.</w:t>
      </w:r>
      <w:r w:rsidRPr="000D3312">
        <w:rPr>
          <w:rFonts w:ascii="Times New Roman" w:hAnsi="Times New Roman"/>
          <w:sz w:val="24"/>
          <w:szCs w:val="24"/>
        </w:rPr>
        <w:t xml:space="preserve"> </w:t>
      </w:r>
    </w:p>
    <w:p w:rsidR="00C86B83" w:rsidRPr="00F40AC9" w:rsidRDefault="00C86B83" w:rsidP="00B338EF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B338EF">
        <w:rPr>
          <w:b/>
          <w:color w:val="000000"/>
        </w:rPr>
        <w:t>4</w:t>
      </w:r>
      <w:r w:rsidRPr="00F40AC9">
        <w:rPr>
          <w:color w:val="000000"/>
        </w:rPr>
        <w:t>.</w:t>
      </w:r>
      <w:r w:rsidR="00B338EF">
        <w:rPr>
          <w:color w:val="000000"/>
        </w:rPr>
        <w:t xml:space="preserve">         </w:t>
      </w:r>
      <w:r w:rsidRPr="00F40AC9">
        <w:rPr>
          <w:color w:val="000000"/>
        </w:rPr>
        <w:t>Количество часов: всего – 3</w:t>
      </w:r>
      <w:r w:rsidR="00C15FB7">
        <w:rPr>
          <w:color w:val="000000"/>
        </w:rPr>
        <w:t>4</w:t>
      </w:r>
      <w:r w:rsidR="00B338EF">
        <w:rPr>
          <w:color w:val="000000"/>
        </w:rPr>
        <w:t xml:space="preserve">часа, </w:t>
      </w:r>
      <w:r w:rsidR="00B95662">
        <w:rPr>
          <w:color w:val="000000"/>
        </w:rPr>
        <w:t>в неделю –1 час.</w:t>
      </w:r>
    </w:p>
    <w:p w:rsidR="00C86B83" w:rsidRPr="00F40AC9" w:rsidRDefault="00C86B83" w:rsidP="00B338EF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B338EF">
        <w:rPr>
          <w:b/>
          <w:color w:val="000000"/>
        </w:rPr>
        <w:t>5</w:t>
      </w:r>
      <w:r w:rsidRPr="00F40AC9">
        <w:rPr>
          <w:color w:val="000000"/>
        </w:rPr>
        <w:t>.</w:t>
      </w:r>
      <w:r w:rsidR="00B338EF">
        <w:rPr>
          <w:color w:val="000000"/>
        </w:rPr>
        <w:t xml:space="preserve">         </w:t>
      </w:r>
      <w:r w:rsidRPr="00F40AC9">
        <w:rPr>
          <w:color w:val="000000"/>
        </w:rPr>
        <w:t xml:space="preserve">Рабочая программа включает следующие компоненты: </w:t>
      </w:r>
    </w:p>
    <w:p w:rsidR="00F40AC9" w:rsidRDefault="00C86B83" w:rsidP="00B338EF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38EF">
        <w:rPr>
          <w:rFonts w:ascii="Times New Roman" w:hAnsi="Times New Roman" w:cs="Times New Roman"/>
          <w:sz w:val="24"/>
          <w:szCs w:val="24"/>
        </w:rPr>
        <w:t xml:space="preserve">   </w:t>
      </w:r>
      <w:r w:rsidRPr="00F40AC9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C86B83" w:rsidRPr="00F40AC9" w:rsidRDefault="00F40AC9" w:rsidP="00B338EF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E7A13" w:rsidRPr="00F40A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338E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F40AC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40AC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F40AC9" w:rsidRDefault="00B95662" w:rsidP="00B338EF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F40AC9" w:rsidRDefault="00C86B83" w:rsidP="00B338EF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F40AC9" w:rsidRDefault="00C86B83" w:rsidP="00B338EF">
      <w:pPr>
        <w:pStyle w:val="NoSpacing1"/>
        <w:tabs>
          <w:tab w:val="num" w:pos="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C86B83" w:rsidRPr="00B338EF" w:rsidRDefault="00C86B83" w:rsidP="00B338EF">
      <w:pPr>
        <w:pStyle w:val="a4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hanging="720"/>
        <w:rPr>
          <w:rFonts w:ascii="Times New Roman" w:hAnsi="Times New Roman"/>
          <w:sz w:val="28"/>
          <w:szCs w:val="28"/>
        </w:rPr>
      </w:pPr>
      <w:r w:rsidRPr="00B338EF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B338EF">
        <w:rPr>
          <w:rFonts w:ascii="Times New Roman" w:hAnsi="Times New Roman"/>
          <w:color w:val="000000"/>
          <w:sz w:val="24"/>
          <w:szCs w:val="24"/>
        </w:rPr>
        <w:t>ль:</w:t>
      </w:r>
      <w:r w:rsidR="00B95662" w:rsidRPr="00B338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338EF">
        <w:rPr>
          <w:rFonts w:ascii="Times New Roman" w:hAnsi="Times New Roman"/>
          <w:color w:val="000000"/>
          <w:sz w:val="24"/>
          <w:szCs w:val="24"/>
        </w:rPr>
        <w:t>Солонская</w:t>
      </w:r>
      <w:proofErr w:type="spellEnd"/>
      <w:r w:rsidR="00B338EF">
        <w:rPr>
          <w:rFonts w:ascii="Times New Roman" w:hAnsi="Times New Roman"/>
          <w:color w:val="000000"/>
          <w:sz w:val="24"/>
          <w:szCs w:val="24"/>
        </w:rPr>
        <w:t xml:space="preserve"> ЛМ- учитель н</w:t>
      </w:r>
      <w:r w:rsidR="00B350A2">
        <w:rPr>
          <w:rFonts w:ascii="Times New Roman" w:hAnsi="Times New Roman"/>
          <w:color w:val="000000"/>
          <w:sz w:val="24"/>
          <w:szCs w:val="24"/>
        </w:rPr>
        <w:t>а</w:t>
      </w:r>
      <w:r w:rsidR="00B338EF">
        <w:rPr>
          <w:rFonts w:ascii="Times New Roman" w:hAnsi="Times New Roman"/>
          <w:color w:val="000000"/>
          <w:sz w:val="24"/>
          <w:szCs w:val="24"/>
        </w:rPr>
        <w:t>чальных классов</w:t>
      </w:r>
    </w:p>
    <w:p w:rsidR="00E52DAB" w:rsidRDefault="00E52DAB" w:rsidP="00B338EF"/>
    <w:p w:rsidR="00B338EF" w:rsidRDefault="00B338EF"/>
    <w:sectPr w:rsidR="00B338EF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B97"/>
    <w:multiLevelType w:val="hybridMultilevel"/>
    <w:tmpl w:val="FE0A4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06A"/>
    <w:multiLevelType w:val="hybridMultilevel"/>
    <w:tmpl w:val="E954C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1F15"/>
    <w:multiLevelType w:val="hybridMultilevel"/>
    <w:tmpl w:val="6512EED0"/>
    <w:lvl w:ilvl="0" w:tplc="97AAD6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575AB"/>
    <w:multiLevelType w:val="hybridMultilevel"/>
    <w:tmpl w:val="E3C83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D56AF0"/>
    <w:multiLevelType w:val="hybridMultilevel"/>
    <w:tmpl w:val="71122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2794"/>
    <w:multiLevelType w:val="hybridMultilevel"/>
    <w:tmpl w:val="4008E62E"/>
    <w:lvl w:ilvl="0" w:tplc="2D4AB52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1F7E71"/>
    <w:multiLevelType w:val="multilevel"/>
    <w:tmpl w:val="0A7A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2F7098"/>
    <w:multiLevelType w:val="hybridMultilevel"/>
    <w:tmpl w:val="76A2A7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941D3E"/>
    <w:multiLevelType w:val="multilevel"/>
    <w:tmpl w:val="1E40F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E395A"/>
    <w:multiLevelType w:val="hybridMultilevel"/>
    <w:tmpl w:val="CBCA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D78DD"/>
    <w:multiLevelType w:val="hybridMultilevel"/>
    <w:tmpl w:val="F0D0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92F52"/>
    <w:multiLevelType w:val="hybridMultilevel"/>
    <w:tmpl w:val="34FAE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E601C"/>
    <w:multiLevelType w:val="hybridMultilevel"/>
    <w:tmpl w:val="C0F4E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05F0E"/>
    <w:multiLevelType w:val="hybridMultilevel"/>
    <w:tmpl w:val="AF6EABD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D13EFB"/>
    <w:multiLevelType w:val="hybridMultilevel"/>
    <w:tmpl w:val="8CB44782"/>
    <w:lvl w:ilvl="0" w:tplc="DFD23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27F59"/>
    <w:multiLevelType w:val="hybridMultilevel"/>
    <w:tmpl w:val="5890E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A0E3E"/>
    <w:multiLevelType w:val="hybridMultilevel"/>
    <w:tmpl w:val="53404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362F0"/>
    <w:multiLevelType w:val="hybridMultilevel"/>
    <w:tmpl w:val="7EECA1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3845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F596E"/>
    <w:multiLevelType w:val="hybridMultilevel"/>
    <w:tmpl w:val="20B2C6A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8"/>
  </w:num>
  <w:num w:numId="4">
    <w:abstractNumId w:val="21"/>
  </w:num>
  <w:num w:numId="5">
    <w:abstractNumId w:val="11"/>
  </w:num>
  <w:num w:numId="6">
    <w:abstractNumId w:val="12"/>
  </w:num>
  <w:num w:numId="7">
    <w:abstractNumId w:val="4"/>
  </w:num>
  <w:num w:numId="8">
    <w:abstractNumId w:val="10"/>
  </w:num>
  <w:num w:numId="9">
    <w:abstractNumId w:val="1"/>
  </w:num>
  <w:num w:numId="10">
    <w:abstractNumId w:val="2"/>
  </w:num>
  <w:num w:numId="11">
    <w:abstractNumId w:val="20"/>
  </w:num>
  <w:num w:numId="12">
    <w:abstractNumId w:val="14"/>
  </w:num>
  <w:num w:numId="13">
    <w:abstractNumId w:val="6"/>
  </w:num>
  <w:num w:numId="14">
    <w:abstractNumId w:val="8"/>
  </w:num>
  <w:num w:numId="15">
    <w:abstractNumId w:val="13"/>
  </w:num>
  <w:num w:numId="16">
    <w:abstractNumId w:val="5"/>
  </w:num>
  <w:num w:numId="17">
    <w:abstractNumId w:val="9"/>
  </w:num>
  <w:num w:numId="18">
    <w:abstractNumId w:val="17"/>
  </w:num>
  <w:num w:numId="19">
    <w:abstractNumId w:val="19"/>
  </w:num>
  <w:num w:numId="20">
    <w:abstractNumId w:val="24"/>
  </w:num>
  <w:num w:numId="21">
    <w:abstractNumId w:val="16"/>
  </w:num>
  <w:num w:numId="22">
    <w:abstractNumId w:val="15"/>
  </w:num>
  <w:num w:numId="23">
    <w:abstractNumId w:val="0"/>
  </w:num>
  <w:num w:numId="24">
    <w:abstractNumId w:val="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1A509D"/>
    <w:rsid w:val="00295E56"/>
    <w:rsid w:val="00454D85"/>
    <w:rsid w:val="005A0F32"/>
    <w:rsid w:val="006802AB"/>
    <w:rsid w:val="006A0650"/>
    <w:rsid w:val="00A30FD5"/>
    <w:rsid w:val="00B338EF"/>
    <w:rsid w:val="00B350A2"/>
    <w:rsid w:val="00B95662"/>
    <w:rsid w:val="00BF0AA8"/>
    <w:rsid w:val="00C15FB7"/>
    <w:rsid w:val="00C86B83"/>
    <w:rsid w:val="00D83B3F"/>
    <w:rsid w:val="00DE7A13"/>
    <w:rsid w:val="00DF12D7"/>
    <w:rsid w:val="00E52DAB"/>
    <w:rsid w:val="00F40AC9"/>
    <w:rsid w:val="00F52880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9FF92"/>
  <w15:docId w15:val="{40EF8A4B-9920-4B0D-A75C-DBAA9106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8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B3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35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1.Рабочая программа «Занимательная математика» разработана  в рамках ФГОС НОО и </vt:lpstr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exam</cp:lastModifiedBy>
  <cp:revision>12</cp:revision>
  <dcterms:created xsi:type="dcterms:W3CDTF">2021-09-19T10:33:00Z</dcterms:created>
  <dcterms:modified xsi:type="dcterms:W3CDTF">2025-09-17T13:09:00Z</dcterms:modified>
</cp:coreProperties>
</file>